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5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402"/>
        <w:gridCol w:w="1980"/>
        <w:gridCol w:w="5959"/>
        <w:gridCol w:w="5957"/>
      </w:tblGrid>
      <w:tr w:rsidR="00A0436E" w:rsidRPr="00BE5D07" w14:paraId="1BF5401E" w14:textId="77777777" w:rsidTr="005D50A0">
        <w:trPr>
          <w:cantSplit/>
        </w:trPr>
        <w:tc>
          <w:tcPr>
            <w:tcW w:w="1402" w:type="dxa"/>
            <w:vMerge w:val="restart"/>
            <w:shd w:val="clear" w:color="auto" w:fill="FFF2CC" w:themeFill="accent4" w:themeFillTint="33"/>
            <w:vAlign w:val="center"/>
          </w:tcPr>
          <w:p w14:paraId="13740B7C" w14:textId="77777777" w:rsidR="00A0436E" w:rsidRPr="000801DC" w:rsidRDefault="00A0436E" w:rsidP="00797537">
            <w:pPr>
              <w:jc w:val="center"/>
              <w:rPr>
                <w:rFonts w:ascii="Arial Narrow" w:hAnsi="Arial Narrow"/>
                <w:b/>
                <w:sz w:val="22"/>
              </w:rPr>
            </w:pPr>
            <w:r w:rsidRPr="000801DC">
              <w:rPr>
                <w:rFonts w:ascii="Arial Narrow" w:hAnsi="Arial Narrow"/>
                <w:b/>
                <w:sz w:val="22"/>
              </w:rPr>
              <w:t>Topic</w:t>
            </w:r>
          </w:p>
          <w:p w14:paraId="65E950A9" w14:textId="77777777" w:rsidR="00A0436E" w:rsidRPr="00797537" w:rsidRDefault="00A0436E" w:rsidP="00797537">
            <w:pPr>
              <w:jc w:val="center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1980" w:type="dxa"/>
            <w:vMerge w:val="restart"/>
            <w:shd w:val="clear" w:color="auto" w:fill="FFFFFF" w:themeFill="background1"/>
          </w:tcPr>
          <w:p w14:paraId="42C86193" w14:textId="77777777" w:rsidR="00A0436E" w:rsidRDefault="00A0436E" w:rsidP="00335EF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Year R</w:t>
            </w:r>
          </w:p>
        </w:tc>
        <w:tc>
          <w:tcPr>
            <w:tcW w:w="5959" w:type="dxa"/>
            <w:shd w:val="clear" w:color="auto" w:fill="FFFFFF" w:themeFill="background1"/>
            <w:vAlign w:val="center"/>
          </w:tcPr>
          <w:p w14:paraId="1C5419C0" w14:textId="77777777" w:rsidR="00A0436E" w:rsidRDefault="00A0436E" w:rsidP="00FB23B7">
            <w:pPr>
              <w:ind w:right="1708"/>
              <w:jc w:val="center"/>
              <w:rPr>
                <w:rFonts w:ascii="Arial Narrow" w:hAnsi="Arial Narrow"/>
                <w:b/>
                <w:color w:val="FFFFFF"/>
              </w:rPr>
            </w:pPr>
            <w:r>
              <w:rPr>
                <w:rFonts w:ascii="Arial Narrow" w:hAnsi="Arial Narrow"/>
                <w:b/>
              </w:rPr>
              <w:t>Year 1</w:t>
            </w:r>
          </w:p>
        </w:tc>
        <w:tc>
          <w:tcPr>
            <w:tcW w:w="5957" w:type="dxa"/>
            <w:shd w:val="clear" w:color="auto" w:fill="FFFFFF" w:themeFill="background1"/>
            <w:vAlign w:val="center"/>
          </w:tcPr>
          <w:p w14:paraId="616C89F4" w14:textId="77777777" w:rsidR="00A0436E" w:rsidRDefault="00A0436E" w:rsidP="00FB23B7">
            <w:pPr>
              <w:ind w:right="1708"/>
              <w:jc w:val="center"/>
              <w:rPr>
                <w:rFonts w:ascii="Arial Narrow" w:hAnsi="Arial Narrow"/>
                <w:b/>
                <w:color w:val="FFFFFF"/>
              </w:rPr>
            </w:pPr>
            <w:r w:rsidRPr="00A0436E">
              <w:rPr>
                <w:rFonts w:ascii="Arial Narrow" w:hAnsi="Arial Narrow"/>
                <w:b/>
              </w:rPr>
              <w:t>Year 2</w:t>
            </w:r>
          </w:p>
        </w:tc>
      </w:tr>
      <w:tr w:rsidR="00043862" w:rsidRPr="00BE5D07" w14:paraId="56CBFC6C" w14:textId="77777777" w:rsidTr="000B42FC">
        <w:trPr>
          <w:cantSplit/>
        </w:trPr>
        <w:tc>
          <w:tcPr>
            <w:tcW w:w="1402" w:type="dxa"/>
            <w:vMerge/>
            <w:shd w:val="clear" w:color="auto" w:fill="FFF2CC" w:themeFill="accent4" w:themeFillTint="33"/>
            <w:vAlign w:val="center"/>
          </w:tcPr>
          <w:p w14:paraId="2AA976A6" w14:textId="77777777" w:rsidR="00043862" w:rsidRPr="00797537" w:rsidRDefault="00043862" w:rsidP="00C90628">
            <w:pPr>
              <w:jc w:val="center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1980" w:type="dxa"/>
            <w:vMerge/>
            <w:shd w:val="clear" w:color="auto" w:fill="B8DCF2"/>
          </w:tcPr>
          <w:p w14:paraId="4239772D" w14:textId="77777777" w:rsidR="00043862" w:rsidRDefault="00043862" w:rsidP="00C9062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916" w:type="dxa"/>
            <w:gridSpan w:val="2"/>
            <w:shd w:val="clear" w:color="auto" w:fill="B8DCF2"/>
            <w:vAlign w:val="center"/>
          </w:tcPr>
          <w:p w14:paraId="083E3D8D" w14:textId="04688E38" w:rsidR="00043862" w:rsidRPr="001C0DF6" w:rsidRDefault="00043862" w:rsidP="0004386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Cycle 1 and 2</w:t>
            </w:r>
          </w:p>
        </w:tc>
      </w:tr>
      <w:tr w:rsidR="00043862" w:rsidRPr="00BE5D07" w14:paraId="1263A8B8" w14:textId="77777777" w:rsidTr="006F1802">
        <w:trPr>
          <w:trHeight w:val="1121"/>
        </w:trPr>
        <w:tc>
          <w:tcPr>
            <w:tcW w:w="1402" w:type="dxa"/>
            <w:shd w:val="clear" w:color="auto" w:fill="FFF2CC" w:themeFill="accent4" w:themeFillTint="33"/>
            <w:vAlign w:val="center"/>
          </w:tcPr>
          <w:p w14:paraId="6A9FAFE5" w14:textId="77777777" w:rsidR="00043862" w:rsidRDefault="00043862" w:rsidP="007B50BB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Singing</w:t>
            </w:r>
          </w:p>
          <w:p w14:paraId="0B2BDD47" w14:textId="77777777" w:rsidR="00043862" w:rsidRPr="00D85B6A" w:rsidRDefault="00043862" w:rsidP="007B50B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980" w:type="dxa"/>
          </w:tcPr>
          <w:p w14:paraId="2CD4B4A7" w14:textId="77777777" w:rsidR="00043862" w:rsidRPr="00FB7D8B" w:rsidRDefault="00043862" w:rsidP="00DC5182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  <w:r w:rsidRPr="00FB7D8B"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Sing a large repertoire of songs, including the alphabet and nursery rhymes.</w:t>
            </w:r>
          </w:p>
          <w:p w14:paraId="7723258F" w14:textId="77777777" w:rsidR="00043862" w:rsidRPr="00FB7D8B" w:rsidRDefault="00043862" w:rsidP="00DC5182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746E9E44" w14:textId="302A67D3" w:rsidR="00043862" w:rsidRPr="00FB7D8B" w:rsidRDefault="00043862" w:rsidP="00A0436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16" w:type="dxa"/>
            <w:gridSpan w:val="2"/>
          </w:tcPr>
          <w:p w14:paraId="52B06296" w14:textId="77777777" w:rsidR="00043862" w:rsidRPr="00FB7D8B" w:rsidRDefault="00043862" w:rsidP="00A0436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7D8B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53C2EE08" w14:textId="77777777" w:rsidR="00043862" w:rsidRPr="00FB7D8B" w:rsidRDefault="00043862" w:rsidP="007076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7D8B">
              <w:rPr>
                <w:rFonts w:ascii="Arial Narrow" w:hAnsi="Arial Narrow"/>
                <w:sz w:val="18"/>
                <w:szCs w:val="18"/>
              </w:rPr>
              <w:t>Sing simple songs, chants and rhymes from memory, singing collectively and at the same pitch, responding to simple visual directions and counting in.</w:t>
            </w:r>
          </w:p>
          <w:p w14:paraId="32C388CB" w14:textId="65DDDDCB" w:rsidR="00043862" w:rsidRPr="00A1746E" w:rsidRDefault="00043862" w:rsidP="00A1746E">
            <w:pPr>
              <w:jc w:val="center"/>
              <w:rPr>
                <w:rFonts w:ascii="Arial Narrow" w:hAnsi="Arial Narrow"/>
                <w:color w:val="365F91"/>
                <w:sz w:val="18"/>
                <w:szCs w:val="18"/>
              </w:rPr>
            </w:pPr>
          </w:p>
        </w:tc>
      </w:tr>
      <w:tr w:rsidR="000B013D" w:rsidRPr="00BE5D07" w14:paraId="167216DA" w14:textId="77777777" w:rsidTr="00FF1814">
        <w:trPr>
          <w:trHeight w:val="1486"/>
        </w:trPr>
        <w:tc>
          <w:tcPr>
            <w:tcW w:w="1402" w:type="dxa"/>
            <w:shd w:val="clear" w:color="auto" w:fill="FFF2CC" w:themeFill="accent4" w:themeFillTint="33"/>
            <w:vAlign w:val="center"/>
          </w:tcPr>
          <w:p w14:paraId="144C4D93" w14:textId="77777777" w:rsidR="000B013D" w:rsidRPr="002443D7" w:rsidRDefault="000B013D" w:rsidP="00DC518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Listening</w:t>
            </w:r>
          </w:p>
        </w:tc>
        <w:tc>
          <w:tcPr>
            <w:tcW w:w="1980" w:type="dxa"/>
          </w:tcPr>
          <w:p w14:paraId="55FE7259" w14:textId="063AF07B" w:rsidR="000B013D" w:rsidRPr="00FB7D8B" w:rsidRDefault="000B013D" w:rsidP="000B013D">
            <w:pPr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1D75B12D" w14:textId="77777777" w:rsidR="000B013D" w:rsidRPr="00FB7D8B" w:rsidRDefault="000B013D" w:rsidP="00EB7EAF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7D8B"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Listen attentively, move to and talk about music, expressing their feelings and responses.</w:t>
            </w:r>
          </w:p>
        </w:tc>
        <w:tc>
          <w:tcPr>
            <w:tcW w:w="11916" w:type="dxa"/>
            <w:gridSpan w:val="2"/>
          </w:tcPr>
          <w:p w14:paraId="75BA8B42" w14:textId="77777777" w:rsidR="000B013D" w:rsidRPr="00FB7D8B" w:rsidRDefault="000B013D" w:rsidP="003400D5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430A365C" w14:textId="77777777" w:rsidR="000B013D" w:rsidRPr="00FB7D8B" w:rsidRDefault="000B013D" w:rsidP="00A0436E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1C4176AA" w14:textId="79D441B5" w:rsidR="000B013D" w:rsidRPr="00A1746E" w:rsidRDefault="000B013D" w:rsidP="008C4C20">
            <w:pPr>
              <w:jc w:val="center"/>
              <w:rPr>
                <w:rFonts w:ascii="Arial Narrow" w:hAnsi="Arial Narrow"/>
                <w:color w:val="365F91"/>
                <w:sz w:val="18"/>
                <w:szCs w:val="18"/>
              </w:rPr>
            </w:pPr>
            <w:r w:rsidRPr="00FB7D8B"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Listen to recorded performances, and where possible, live music.</w:t>
            </w:r>
            <w:r w:rsidRPr="00FB7D8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5D50A0" w:rsidRPr="00BE5D07" w14:paraId="64F414B3" w14:textId="77777777" w:rsidTr="000425CF">
        <w:trPr>
          <w:trHeight w:val="2145"/>
        </w:trPr>
        <w:tc>
          <w:tcPr>
            <w:tcW w:w="1402" w:type="dxa"/>
            <w:shd w:val="clear" w:color="auto" w:fill="FFF2CC" w:themeFill="accent4" w:themeFillTint="33"/>
            <w:vAlign w:val="center"/>
          </w:tcPr>
          <w:p w14:paraId="31E35A6D" w14:textId="77777777" w:rsidR="005D50A0" w:rsidRPr="002443D7" w:rsidRDefault="005D50A0" w:rsidP="00DC518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Composing</w:t>
            </w:r>
          </w:p>
        </w:tc>
        <w:tc>
          <w:tcPr>
            <w:tcW w:w="1980" w:type="dxa"/>
          </w:tcPr>
          <w:p w14:paraId="7A10C808" w14:textId="72C93CAD" w:rsidR="005D50A0" w:rsidRPr="00FB7D8B" w:rsidRDefault="005D50A0" w:rsidP="000B013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7D8B"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Explore with music making</w:t>
            </w:r>
            <w:r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.</w:t>
            </w:r>
          </w:p>
        </w:tc>
        <w:tc>
          <w:tcPr>
            <w:tcW w:w="11916" w:type="dxa"/>
            <w:gridSpan w:val="2"/>
          </w:tcPr>
          <w:p w14:paraId="406AC179" w14:textId="77777777" w:rsidR="005D50A0" w:rsidRPr="00FB7D8B" w:rsidRDefault="005D50A0" w:rsidP="002B74AD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5A8D241C" w14:textId="77777777" w:rsidR="005D50A0" w:rsidRDefault="005D50A0" w:rsidP="0040314B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73AF2840" w14:textId="77777777" w:rsidR="005D50A0" w:rsidRPr="00FB7D8B" w:rsidRDefault="005D50A0" w:rsidP="002B74AD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5EA39E3A" w14:textId="2CD9D1BA" w:rsidR="005D50A0" w:rsidRDefault="005D50A0" w:rsidP="0010421F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  <w:r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Using a theme experiment with creating short sequences of sounds.</w:t>
            </w:r>
          </w:p>
          <w:p w14:paraId="3B4F934E" w14:textId="77777777" w:rsidR="005D50A0" w:rsidRPr="00FB7D8B" w:rsidRDefault="005D50A0" w:rsidP="0010421F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061B6B67" w14:textId="45F9F3D5" w:rsidR="005D50A0" w:rsidRPr="00A1746E" w:rsidRDefault="005D50A0" w:rsidP="0010421F">
            <w:pPr>
              <w:jc w:val="center"/>
              <w:rPr>
                <w:rFonts w:ascii="Arial Narrow" w:hAnsi="Arial Narrow"/>
                <w:color w:val="365F91"/>
                <w:sz w:val="18"/>
                <w:szCs w:val="18"/>
              </w:rPr>
            </w:pPr>
            <w:r w:rsidRPr="00FB7D8B">
              <w:rPr>
                <w:rFonts w:ascii="Arial Narrow" w:hAnsi="Arial Narrow"/>
                <w:sz w:val="18"/>
                <w:szCs w:val="18"/>
              </w:rPr>
              <w:t>Use graphic symbols to keep a record of composed pieces.</w:t>
            </w:r>
          </w:p>
        </w:tc>
      </w:tr>
      <w:tr w:rsidR="005D50A0" w:rsidRPr="00BE5D07" w14:paraId="152A0D89" w14:textId="77777777" w:rsidTr="006C0E5D">
        <w:trPr>
          <w:trHeight w:val="999"/>
        </w:trPr>
        <w:tc>
          <w:tcPr>
            <w:tcW w:w="1402" w:type="dxa"/>
            <w:shd w:val="clear" w:color="auto" w:fill="FFF2CC" w:themeFill="accent4" w:themeFillTint="33"/>
            <w:vAlign w:val="center"/>
          </w:tcPr>
          <w:p w14:paraId="02CAFF68" w14:textId="77777777" w:rsidR="005D50A0" w:rsidRPr="00A0149D" w:rsidRDefault="005D50A0" w:rsidP="00335EF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Pulse/Beat</w:t>
            </w:r>
          </w:p>
        </w:tc>
        <w:tc>
          <w:tcPr>
            <w:tcW w:w="1980" w:type="dxa"/>
          </w:tcPr>
          <w:p w14:paraId="40B4ED3B" w14:textId="77777777" w:rsidR="005D50A0" w:rsidRPr="00FB7D8B" w:rsidRDefault="005D50A0" w:rsidP="00A00AD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16" w:type="dxa"/>
            <w:gridSpan w:val="2"/>
          </w:tcPr>
          <w:p w14:paraId="467987F2" w14:textId="77777777" w:rsidR="005D50A0" w:rsidRPr="00FB7D8B" w:rsidRDefault="005D50A0" w:rsidP="00DD2B2A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  <w:r w:rsidRPr="00FB7D8B"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Use body percussion and classroom percussion, playing repeated rhythm patterns (ostinato) and short, pitched patterns on tuned instruments to maintain a steady beat.</w:t>
            </w:r>
          </w:p>
          <w:p w14:paraId="3F613B43" w14:textId="77777777" w:rsidR="005D50A0" w:rsidRPr="00FB7D8B" w:rsidRDefault="005D50A0" w:rsidP="004F108A">
            <w:pPr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102B45D8" w14:textId="77777777" w:rsidR="005D50A0" w:rsidRDefault="005D50A0" w:rsidP="00DD2B2A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  <w:r w:rsidRPr="00FB7D8B"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Walk, move or clap a steady beat with others, changing the speed of the beat as the tempo of the music changes.</w:t>
            </w:r>
          </w:p>
          <w:p w14:paraId="67233467" w14:textId="77777777" w:rsidR="005D50A0" w:rsidRPr="00FB7D8B" w:rsidRDefault="005D50A0" w:rsidP="007076A4">
            <w:pPr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219D4A37" w14:textId="77777777" w:rsidR="005D50A0" w:rsidRPr="00FB7D8B" w:rsidRDefault="005D50A0" w:rsidP="00DD2B2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7D8B">
              <w:rPr>
                <w:rFonts w:ascii="Arial Narrow" w:hAnsi="Arial Narrow"/>
                <w:sz w:val="18"/>
                <w:szCs w:val="18"/>
              </w:rPr>
              <w:t>Understand that the speed of the beat can change, creating a faster or slower pace (tempo).</w:t>
            </w:r>
          </w:p>
          <w:p w14:paraId="2A34E4C4" w14:textId="77777777" w:rsidR="005D50A0" w:rsidRPr="00FB7D8B" w:rsidRDefault="005D50A0" w:rsidP="0010421F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246A1811" w14:textId="4C9E3174" w:rsidR="005D50A0" w:rsidRPr="00A1746E" w:rsidRDefault="005D50A0" w:rsidP="0010421F">
            <w:pPr>
              <w:jc w:val="center"/>
              <w:rPr>
                <w:rFonts w:ascii="Arial Narrow" w:hAnsi="Arial Narrow"/>
                <w:color w:val="365F91"/>
                <w:sz w:val="18"/>
                <w:szCs w:val="18"/>
              </w:rPr>
            </w:pPr>
          </w:p>
        </w:tc>
      </w:tr>
      <w:tr w:rsidR="005D50A0" w:rsidRPr="00BE5D07" w14:paraId="6DCBB3C1" w14:textId="77777777" w:rsidTr="00B73E1E">
        <w:trPr>
          <w:trHeight w:val="942"/>
        </w:trPr>
        <w:tc>
          <w:tcPr>
            <w:tcW w:w="1402" w:type="dxa"/>
            <w:shd w:val="clear" w:color="auto" w:fill="FFF2CC" w:themeFill="accent4" w:themeFillTint="33"/>
            <w:vAlign w:val="center"/>
          </w:tcPr>
          <w:p w14:paraId="0955ED95" w14:textId="77777777" w:rsidR="005D50A0" w:rsidRPr="000801DC" w:rsidRDefault="005D50A0" w:rsidP="00FB7D8B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Rhythm</w:t>
            </w:r>
          </w:p>
        </w:tc>
        <w:tc>
          <w:tcPr>
            <w:tcW w:w="1980" w:type="dxa"/>
          </w:tcPr>
          <w:p w14:paraId="40881212" w14:textId="77777777" w:rsidR="005D50A0" w:rsidRPr="00FB7D8B" w:rsidRDefault="005D50A0" w:rsidP="00B67B2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16" w:type="dxa"/>
            <w:gridSpan w:val="2"/>
          </w:tcPr>
          <w:p w14:paraId="3E8C3FA1" w14:textId="77777777" w:rsidR="005D50A0" w:rsidRDefault="005D50A0" w:rsidP="00B67B23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2571D670" w14:textId="77777777" w:rsidR="005D50A0" w:rsidRDefault="005D50A0" w:rsidP="00B67B23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  <w:r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Perform short repeating rhythm patterns (ostinati) while keeping in time with a steady beat.</w:t>
            </w:r>
          </w:p>
          <w:p w14:paraId="710049E2" w14:textId="64BFCAF4" w:rsidR="005D50A0" w:rsidRDefault="005D50A0" w:rsidP="005D50A0">
            <w:pPr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331F5B96" w14:textId="77777777" w:rsidR="005D50A0" w:rsidRDefault="005D50A0" w:rsidP="007076A4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4E04D184" w14:textId="55096654" w:rsidR="005D50A0" w:rsidRDefault="005D50A0" w:rsidP="0010421F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Play copycat rhythms, copying a leader, and invent rhythms for others to copy on untuned percussion.</w:t>
            </w:r>
          </w:p>
          <w:p w14:paraId="29E692C4" w14:textId="77777777" w:rsidR="005D50A0" w:rsidRDefault="005D50A0" w:rsidP="0010421F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0D992C91" w14:textId="77777777" w:rsidR="005D50A0" w:rsidRDefault="005D50A0" w:rsidP="0010421F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Create rhythms using word phrases as a starting point.</w:t>
            </w:r>
          </w:p>
          <w:p w14:paraId="0F634145" w14:textId="33F21C5F" w:rsidR="005D50A0" w:rsidRPr="00A1746E" w:rsidRDefault="005D50A0" w:rsidP="005D50A0">
            <w:pPr>
              <w:rPr>
                <w:rFonts w:ascii="Arial Narrow" w:hAnsi="Arial Narrow"/>
                <w:color w:val="365F91"/>
                <w:sz w:val="18"/>
                <w:szCs w:val="18"/>
              </w:rPr>
            </w:pPr>
          </w:p>
        </w:tc>
      </w:tr>
      <w:tr w:rsidR="005D50A0" w:rsidRPr="00BE5D07" w14:paraId="6162CC48" w14:textId="77777777" w:rsidTr="00DD2B2A">
        <w:trPr>
          <w:trHeight w:val="945"/>
        </w:trPr>
        <w:tc>
          <w:tcPr>
            <w:tcW w:w="1402" w:type="dxa"/>
            <w:shd w:val="clear" w:color="auto" w:fill="FFF2CC" w:themeFill="accent4" w:themeFillTint="33"/>
            <w:vAlign w:val="center"/>
          </w:tcPr>
          <w:p w14:paraId="3ABBDC17" w14:textId="77777777" w:rsidR="005D50A0" w:rsidRDefault="005D50A0" w:rsidP="006103E1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Pitch</w:t>
            </w:r>
          </w:p>
        </w:tc>
        <w:tc>
          <w:tcPr>
            <w:tcW w:w="1980" w:type="dxa"/>
          </w:tcPr>
          <w:p w14:paraId="53F72443" w14:textId="77777777" w:rsidR="005D50A0" w:rsidRPr="00FB7D8B" w:rsidRDefault="005D50A0" w:rsidP="00AF5FFA">
            <w:pPr>
              <w:jc w:val="center"/>
              <w:rPr>
                <w:rFonts w:ascii="Arial Narrow" w:hAnsi="Arial Narrow"/>
                <w:i/>
                <w:sz w:val="18"/>
                <w:szCs w:val="18"/>
              </w:rPr>
            </w:pPr>
          </w:p>
        </w:tc>
        <w:tc>
          <w:tcPr>
            <w:tcW w:w="11916" w:type="dxa"/>
            <w:gridSpan w:val="2"/>
          </w:tcPr>
          <w:p w14:paraId="3B49D185" w14:textId="32F98B7E" w:rsidR="005D50A0" w:rsidRDefault="005D50A0" w:rsidP="00DD2B2A">
            <w:pPr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4D4FA3D3" w14:textId="77777777" w:rsidR="005D50A0" w:rsidRDefault="005D50A0" w:rsidP="007076A4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  <w:r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Sing familiar songs in both low and high voices and talk about the difference.</w:t>
            </w:r>
          </w:p>
          <w:p w14:paraId="034CC107" w14:textId="77777777" w:rsidR="005D50A0" w:rsidRDefault="005D50A0" w:rsidP="007076A4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</w:p>
          <w:p w14:paraId="3295E82F" w14:textId="77777777" w:rsidR="005D50A0" w:rsidRDefault="005D50A0" w:rsidP="00256DFF">
            <w:pPr>
              <w:jc w:val="center"/>
              <w:rPr>
                <w:rFonts w:ascii="Arial Narrow" w:hAnsi="Arial Narrow" w:cs="Arial"/>
                <w:sz w:val="18"/>
                <w:szCs w:val="18"/>
                <w:lang w:val="en-GB" w:eastAsia="en-GB"/>
              </w:rPr>
            </w:pPr>
            <w:r>
              <w:rPr>
                <w:rFonts w:ascii="Arial Narrow" w:hAnsi="Arial Narrow" w:cs="Arial"/>
                <w:sz w:val="18"/>
                <w:szCs w:val="18"/>
                <w:lang w:val="en-GB" w:eastAsia="en-GB"/>
              </w:rPr>
              <w:t>Listen to sounds in the local school environment, comparing high and low sounds.</w:t>
            </w:r>
          </w:p>
          <w:p w14:paraId="267EED82" w14:textId="77777777" w:rsidR="005D50A0" w:rsidRDefault="005D50A0" w:rsidP="00B97BB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53E70976" w14:textId="45EAF52A" w:rsidR="005D50A0" w:rsidRPr="00B97BBE" w:rsidRDefault="00DD2B2A" w:rsidP="00CF0D40">
            <w:pPr>
              <w:jc w:val="center"/>
              <w:rPr>
                <w:rFonts w:ascii="Arial Narrow" w:hAnsi="Arial Narrow"/>
                <w:color w:val="00B050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Play musically using</w:t>
            </w:r>
            <w:r w:rsidR="005D50A0">
              <w:rPr>
                <w:rFonts w:ascii="Arial Narrow" w:hAnsi="Arial Narrow"/>
                <w:sz w:val="18"/>
                <w:szCs w:val="18"/>
              </w:rPr>
              <w:t xml:space="preserve"> tuned percussion.</w:t>
            </w:r>
            <w:bookmarkStart w:id="0" w:name="_GoBack"/>
            <w:bookmarkEnd w:id="0"/>
          </w:p>
        </w:tc>
      </w:tr>
    </w:tbl>
    <w:p w14:paraId="2643CCE3" w14:textId="77777777" w:rsidR="001E6747" w:rsidRPr="00ED32F7" w:rsidRDefault="001E6747" w:rsidP="00797537">
      <w:pPr>
        <w:rPr>
          <w:rFonts w:cs="Arial"/>
          <w:sz w:val="18"/>
        </w:rPr>
      </w:pPr>
    </w:p>
    <w:sectPr w:rsidR="001E6747" w:rsidRPr="00ED32F7" w:rsidSect="002B2A63">
      <w:pgSz w:w="16834" w:h="11909" w:orient="landscape" w:code="9"/>
      <w:pgMar w:top="680" w:right="851" w:bottom="567" w:left="680" w:header="720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D07"/>
    <w:rsid w:val="00041FB1"/>
    <w:rsid w:val="000422D6"/>
    <w:rsid w:val="00043862"/>
    <w:rsid w:val="000801DC"/>
    <w:rsid w:val="00094C38"/>
    <w:rsid w:val="000B013D"/>
    <w:rsid w:val="0010421F"/>
    <w:rsid w:val="00106B2D"/>
    <w:rsid w:val="00165295"/>
    <w:rsid w:val="00182FB3"/>
    <w:rsid w:val="001E6747"/>
    <w:rsid w:val="002034F6"/>
    <w:rsid w:val="002348F1"/>
    <w:rsid w:val="00235606"/>
    <w:rsid w:val="00256DFF"/>
    <w:rsid w:val="00262AC6"/>
    <w:rsid w:val="002B2A63"/>
    <w:rsid w:val="002B74AD"/>
    <w:rsid w:val="00333FE0"/>
    <w:rsid w:val="00335EFC"/>
    <w:rsid w:val="003400D5"/>
    <w:rsid w:val="003C16DA"/>
    <w:rsid w:val="003D37A7"/>
    <w:rsid w:val="0040314B"/>
    <w:rsid w:val="0042571C"/>
    <w:rsid w:val="00426BE1"/>
    <w:rsid w:val="00436305"/>
    <w:rsid w:val="004431E7"/>
    <w:rsid w:val="00480771"/>
    <w:rsid w:val="004B3CD1"/>
    <w:rsid w:val="004B593D"/>
    <w:rsid w:val="004F108A"/>
    <w:rsid w:val="00503BA7"/>
    <w:rsid w:val="0055188C"/>
    <w:rsid w:val="005B6046"/>
    <w:rsid w:val="005D50A0"/>
    <w:rsid w:val="006103E1"/>
    <w:rsid w:val="007076A4"/>
    <w:rsid w:val="00716B44"/>
    <w:rsid w:val="00766D4E"/>
    <w:rsid w:val="00772292"/>
    <w:rsid w:val="00797537"/>
    <w:rsid w:val="007A33C8"/>
    <w:rsid w:val="007B50BB"/>
    <w:rsid w:val="007C0C36"/>
    <w:rsid w:val="0083615F"/>
    <w:rsid w:val="008527CB"/>
    <w:rsid w:val="008C4C20"/>
    <w:rsid w:val="008C5223"/>
    <w:rsid w:val="008D6C46"/>
    <w:rsid w:val="00953323"/>
    <w:rsid w:val="00A00AD4"/>
    <w:rsid w:val="00A0149D"/>
    <w:rsid w:val="00A0436E"/>
    <w:rsid w:val="00A1746E"/>
    <w:rsid w:val="00A45EAA"/>
    <w:rsid w:val="00A55200"/>
    <w:rsid w:val="00AB3E24"/>
    <w:rsid w:val="00AF5584"/>
    <w:rsid w:val="00AF5FFA"/>
    <w:rsid w:val="00B253AD"/>
    <w:rsid w:val="00B67B23"/>
    <w:rsid w:val="00B97BBE"/>
    <w:rsid w:val="00BE5D07"/>
    <w:rsid w:val="00BE7FC2"/>
    <w:rsid w:val="00C625D8"/>
    <w:rsid w:val="00C90628"/>
    <w:rsid w:val="00CC39A6"/>
    <w:rsid w:val="00CF0D40"/>
    <w:rsid w:val="00CF53F5"/>
    <w:rsid w:val="00D17CB1"/>
    <w:rsid w:val="00D2494B"/>
    <w:rsid w:val="00D85B6A"/>
    <w:rsid w:val="00DC5182"/>
    <w:rsid w:val="00DD2B2A"/>
    <w:rsid w:val="00EB7EAF"/>
    <w:rsid w:val="00ED32F7"/>
    <w:rsid w:val="00EE2D25"/>
    <w:rsid w:val="00F011BB"/>
    <w:rsid w:val="00F0156A"/>
    <w:rsid w:val="00FB23B7"/>
    <w:rsid w:val="00FB7D8B"/>
    <w:rsid w:val="00FC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55B449"/>
  <w15:docId w15:val="{9C02DF86-7952-4D21-86C8-09E4ABEBC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olor w:val="FFFFFF"/>
      <w:spacing w:val="80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C7E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7E1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231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Stage 2 HISTORY</vt:lpstr>
    </vt:vector>
  </TitlesOfParts>
  <Company>Hampshire County Council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Stage 2 HISTORY</dc:title>
  <dc:creator>Hampshire History Centre</dc:creator>
  <cp:lastModifiedBy>Katy Kwiatek</cp:lastModifiedBy>
  <cp:revision>5</cp:revision>
  <cp:lastPrinted>2019-12-04T10:18:00Z</cp:lastPrinted>
  <dcterms:created xsi:type="dcterms:W3CDTF">2022-06-21T10:19:00Z</dcterms:created>
  <dcterms:modified xsi:type="dcterms:W3CDTF">2024-02-19T14:54:00Z</dcterms:modified>
</cp:coreProperties>
</file>